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24A6" w14:textId="77777777" w:rsidR="00FA7A5E" w:rsidRPr="00F67442" w:rsidRDefault="6E4C051D">
      <w:pPr>
        <w:jc w:val="center"/>
        <w:rPr>
          <w:rFonts w:ascii="Microsoft YaHei Light" w:eastAsia="Microsoft YaHei Light" w:hAnsi="Microsoft YaHei Light"/>
          <w:sz w:val="28"/>
          <w:u w:val="single"/>
        </w:rPr>
      </w:pPr>
      <w:r w:rsidRPr="00F67442">
        <w:rPr>
          <w:rFonts w:ascii="Microsoft YaHei Light" w:eastAsia="Microsoft YaHei Light" w:hAnsi="Microsoft YaHei Light" w:cs="Poppins SemiBold"/>
          <w:b/>
          <w:bCs/>
          <w:sz w:val="36"/>
          <w:szCs w:val="28"/>
          <w:u w:val="single"/>
        </w:rPr>
        <w:t>Overdue Fines Eradication Business Case</w:t>
      </w:r>
    </w:p>
    <w:p w14:paraId="06A824A7" w14:textId="77777777" w:rsidR="00FA7A5E" w:rsidRPr="0009344B" w:rsidRDefault="00D81626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/>
          <w:b/>
          <w:color w:val="auto"/>
          <w:sz w:val="24"/>
          <w:szCs w:val="24"/>
        </w:rPr>
      </w:pPr>
      <w:r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t>Proposal</w:t>
      </w:r>
    </w:p>
    <w:p w14:paraId="06A824A8" w14:textId="0975ED6A" w:rsidR="00FA7A5E" w:rsidRPr="0009344B" w:rsidRDefault="001957A3" w:rsidP="6E4C051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Microsoft YaHei Light" w:eastAsia="Microsoft YaHei Light" w:hAnsi="Microsoft YaHei Light" w:cs="Poppins Light"/>
          <w:color w:val="FF0000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**Add proposal one here**</w:t>
      </w:r>
      <w:bookmarkStart w:id="0" w:name="_GoBack"/>
      <w:bookmarkEnd w:id="0"/>
    </w:p>
    <w:p w14:paraId="44593FE3" w14:textId="05DACD59" w:rsidR="001957A3" w:rsidRPr="0009344B" w:rsidRDefault="001957A3" w:rsidP="6E4C051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Microsoft YaHei Light" w:eastAsia="Microsoft YaHei Light" w:hAnsi="Microsoft YaHei Light" w:cs="Poppins Light"/>
          <w:color w:val="FF0000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**Add proposal two here**</w:t>
      </w:r>
    </w:p>
    <w:p w14:paraId="06A824AA" w14:textId="77777777" w:rsidR="00FA7A5E" w:rsidRPr="0009344B" w:rsidRDefault="00FA7A5E">
      <w:pPr>
        <w:spacing w:after="0" w:line="240" w:lineRule="auto"/>
        <w:ind w:left="357" w:hanging="357"/>
        <w:rPr>
          <w:rFonts w:ascii="Microsoft YaHei Light" w:eastAsia="Microsoft YaHei Light" w:hAnsi="Microsoft YaHei Light" w:cs="Poppins Light"/>
          <w:sz w:val="20"/>
          <w:szCs w:val="20"/>
        </w:rPr>
      </w:pPr>
    </w:p>
    <w:p w14:paraId="06A824AB" w14:textId="22144829" w:rsidR="00FA7A5E" w:rsidRPr="0009344B" w:rsidRDefault="00D81626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/>
          <w:b/>
          <w:color w:val="auto"/>
          <w:sz w:val="24"/>
          <w:szCs w:val="24"/>
        </w:rPr>
      </w:pPr>
      <w:r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t>Relevant Library Plan</w:t>
      </w:r>
      <w:r w:rsidR="00AA5D7D"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t xml:space="preserve"> </w:t>
      </w:r>
      <w:r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t>Strategies</w:t>
      </w:r>
      <w:r w:rsidR="001957A3"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t xml:space="preserve"> / Policies </w:t>
      </w:r>
    </w:p>
    <w:p w14:paraId="06A824B0" w14:textId="671AE55C" w:rsidR="00FA7A5E" w:rsidRPr="0009344B" w:rsidRDefault="001957A3" w:rsidP="001957A3">
      <w:pPr>
        <w:pStyle w:val="ListParagraph"/>
        <w:spacing w:after="120" w:line="240" w:lineRule="auto"/>
        <w:ind w:left="0"/>
        <w:rPr>
          <w:rFonts w:ascii="Microsoft YaHei Light" w:eastAsia="Microsoft YaHei Light" w:hAnsi="Microsoft YaHei Light" w:cs="Poppins Light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t xml:space="preserve">1.1 </w:t>
      </w: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tab/>
      </w: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**Add relevant library strategies or policies here**</w:t>
      </w:r>
    </w:p>
    <w:p w14:paraId="06A824B1" w14:textId="77777777" w:rsidR="00FA7A5E" w:rsidRPr="0009344B" w:rsidRDefault="00FA7A5E">
      <w:pPr>
        <w:spacing w:after="0" w:line="240" w:lineRule="auto"/>
        <w:ind w:left="357" w:hanging="357"/>
        <w:rPr>
          <w:rFonts w:ascii="Microsoft YaHei Light" w:eastAsia="Microsoft YaHei Light" w:hAnsi="Microsoft YaHei Light" w:cs="Poppins Light"/>
          <w:sz w:val="20"/>
          <w:szCs w:val="20"/>
        </w:rPr>
      </w:pPr>
    </w:p>
    <w:p w14:paraId="06A824B2" w14:textId="77777777" w:rsidR="00FA7A5E" w:rsidRPr="0009344B" w:rsidRDefault="00D81626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/>
          <w:b/>
          <w:color w:val="auto"/>
          <w:sz w:val="24"/>
          <w:szCs w:val="24"/>
        </w:rPr>
      </w:pPr>
      <w:r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t>Context</w:t>
      </w:r>
    </w:p>
    <w:p w14:paraId="13A9E2F6" w14:textId="400AC96D" w:rsidR="001957A3" w:rsidRPr="0009344B" w:rsidRDefault="001957A3" w:rsidP="6E4C051D">
      <w:pPr>
        <w:spacing w:after="120" w:line="240" w:lineRule="auto"/>
        <w:rPr>
          <w:rFonts w:ascii="Microsoft YaHei Light" w:eastAsia="Microsoft YaHei Light" w:hAnsi="Microsoft YaHei Light" w:cs="Poppins Light"/>
          <w:color w:val="FF0000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 xml:space="preserve">**Some things to include in this section would </w:t>
      </w:r>
      <w:proofErr w:type="gramStart"/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be:*</w:t>
      </w:r>
      <w:proofErr w:type="gramEnd"/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</w:t>
      </w:r>
    </w:p>
    <w:p w14:paraId="2604D088" w14:textId="40FE2644" w:rsidR="001957A3" w:rsidRPr="0009344B" w:rsidRDefault="001957A3" w:rsidP="001957A3">
      <w:pPr>
        <w:pStyle w:val="ListParagraph"/>
        <w:numPr>
          <w:ilvl w:val="0"/>
          <w:numId w:val="6"/>
        </w:numPr>
        <w:spacing w:after="120" w:line="240" w:lineRule="auto"/>
        <w:rPr>
          <w:rFonts w:ascii="Microsoft YaHei Light" w:eastAsia="Microsoft YaHei Light" w:hAnsi="Microsoft YaHei Light" w:cs="Poppins Light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t>Why are the removal of library fines important?</w:t>
      </w:r>
    </w:p>
    <w:p w14:paraId="6FD6A9B8" w14:textId="6D22AB8C" w:rsidR="001957A3" w:rsidRPr="0009344B" w:rsidRDefault="001957A3" w:rsidP="001957A3">
      <w:pPr>
        <w:pStyle w:val="ListParagraph"/>
        <w:numPr>
          <w:ilvl w:val="1"/>
          <w:numId w:val="6"/>
        </w:numPr>
        <w:spacing w:after="120" w:line="240" w:lineRule="auto"/>
        <w:rPr>
          <w:rFonts w:ascii="Microsoft YaHei Light" w:eastAsia="Microsoft YaHei Light" w:hAnsi="Microsoft YaHei Light" w:cs="Poppins Light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t xml:space="preserve">See the website </w:t>
      </w:r>
      <w:hyperlink r:id="rId7" w:history="1">
        <w:r w:rsidRPr="0009344B">
          <w:rPr>
            <w:rStyle w:val="Hyperlink"/>
            <w:rFonts w:ascii="Microsoft YaHei Light" w:eastAsia="Microsoft YaHei Light" w:hAnsi="Microsoft YaHei Light" w:cs="Poppins Light"/>
            <w:color w:val="auto"/>
            <w:sz w:val="20"/>
            <w:szCs w:val="20"/>
          </w:rPr>
          <w:t>www.itsnotfinetofine.com</w:t>
        </w:r>
      </w:hyperlink>
    </w:p>
    <w:p w14:paraId="2C17F46D" w14:textId="2B60F0AF" w:rsidR="001957A3" w:rsidRPr="0009344B" w:rsidRDefault="001957A3" w:rsidP="001957A3">
      <w:pPr>
        <w:pStyle w:val="ListParagraph"/>
        <w:numPr>
          <w:ilvl w:val="0"/>
          <w:numId w:val="6"/>
        </w:numPr>
        <w:spacing w:after="120" w:line="240" w:lineRule="auto"/>
        <w:rPr>
          <w:rFonts w:ascii="Microsoft YaHei Light" w:eastAsia="Microsoft YaHei Light" w:hAnsi="Microsoft YaHei Light" w:cs="Poppins Light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t>Why should the council / library service care?</w:t>
      </w:r>
    </w:p>
    <w:p w14:paraId="1265BDF0" w14:textId="635B3B56" w:rsidR="001957A3" w:rsidRPr="0009344B" w:rsidRDefault="001957A3" w:rsidP="001957A3">
      <w:pPr>
        <w:pStyle w:val="ListParagraph"/>
        <w:numPr>
          <w:ilvl w:val="1"/>
          <w:numId w:val="6"/>
        </w:numPr>
        <w:spacing w:after="120" w:line="240" w:lineRule="auto"/>
        <w:rPr>
          <w:rFonts w:ascii="Microsoft YaHei Light" w:eastAsia="Microsoft YaHei Light" w:hAnsi="Microsoft YaHei Light" w:cs="Poppins Light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t>How does this relate to the policy and viewpoint of your library service?</w:t>
      </w:r>
    </w:p>
    <w:p w14:paraId="7CE1BBB2" w14:textId="00F8AE12" w:rsidR="001957A3" w:rsidRPr="0009344B" w:rsidRDefault="001957A3" w:rsidP="001957A3">
      <w:pPr>
        <w:pStyle w:val="ListParagraph"/>
        <w:numPr>
          <w:ilvl w:val="0"/>
          <w:numId w:val="6"/>
        </w:numPr>
        <w:spacing w:after="120" w:line="240" w:lineRule="auto"/>
        <w:rPr>
          <w:rFonts w:ascii="Microsoft YaHei Light" w:eastAsia="Microsoft YaHei Light" w:hAnsi="Microsoft YaHei Light" w:cs="Poppins Light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t>How will it benefit the patrons?</w:t>
      </w:r>
    </w:p>
    <w:p w14:paraId="63F638AD" w14:textId="78DE3DE0" w:rsidR="001957A3" w:rsidRPr="0009344B" w:rsidRDefault="001957A3" w:rsidP="001957A3">
      <w:pPr>
        <w:pStyle w:val="ListParagraph"/>
        <w:numPr>
          <w:ilvl w:val="0"/>
          <w:numId w:val="6"/>
        </w:numPr>
        <w:spacing w:after="120" w:line="240" w:lineRule="auto"/>
        <w:rPr>
          <w:rFonts w:ascii="Microsoft YaHei Light" w:eastAsia="Microsoft YaHei Light" w:hAnsi="Microsoft YaHei Light" w:cs="Poppins Light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t xml:space="preserve">How will it benefit the library service? </w:t>
      </w:r>
    </w:p>
    <w:p w14:paraId="5C64027B" w14:textId="09EA3E60" w:rsidR="006C4109" w:rsidRPr="0009344B" w:rsidRDefault="001957A3" w:rsidP="006C4109">
      <w:pPr>
        <w:pStyle w:val="ListParagraph"/>
        <w:numPr>
          <w:ilvl w:val="0"/>
          <w:numId w:val="6"/>
        </w:numPr>
        <w:spacing w:after="120" w:line="240" w:lineRule="auto"/>
        <w:rPr>
          <w:rFonts w:ascii="Microsoft YaHei Light" w:eastAsia="Microsoft YaHei Light" w:hAnsi="Microsoft YaHei Light" w:cs="Poppins Light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t>Conclusion</w:t>
      </w:r>
    </w:p>
    <w:p w14:paraId="7A679B86" w14:textId="77777777" w:rsidR="006C4109" w:rsidRPr="0009344B" w:rsidRDefault="006C4109" w:rsidP="006C4109">
      <w:pPr>
        <w:spacing w:after="120" w:line="240" w:lineRule="auto"/>
        <w:ind w:left="360"/>
        <w:rPr>
          <w:rFonts w:ascii="Microsoft YaHei Light" w:eastAsia="Microsoft YaHei Light" w:hAnsi="Microsoft YaHei Light" w:cs="Poppins Light"/>
          <w:sz w:val="20"/>
          <w:szCs w:val="20"/>
        </w:rPr>
      </w:pPr>
    </w:p>
    <w:p w14:paraId="0651D2C2" w14:textId="77777777" w:rsidR="00343B87" w:rsidRPr="0009344B" w:rsidRDefault="00343B87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/>
          <w:b/>
          <w:color w:val="auto"/>
          <w:sz w:val="24"/>
          <w:szCs w:val="24"/>
        </w:rPr>
      </w:pPr>
      <w:r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t>The Alternate Model</w:t>
      </w:r>
    </w:p>
    <w:p w14:paraId="1AEAC741" w14:textId="149A63B1" w:rsidR="00343B87" w:rsidRPr="0009344B" w:rsidRDefault="001957A3" w:rsidP="0009344B">
      <w:pPr>
        <w:pStyle w:val="ListParagraph"/>
        <w:numPr>
          <w:ilvl w:val="0"/>
          <w:numId w:val="2"/>
        </w:numPr>
        <w:spacing w:after="120" w:line="240" w:lineRule="auto"/>
        <w:rPr>
          <w:rFonts w:ascii="Microsoft YaHei Light" w:eastAsia="Microsoft YaHei Light" w:hAnsi="Microsoft YaHei Light" w:cs="Poppins Light"/>
          <w:color w:val="FF0000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**Add recommendations for an alternative model here**</w:t>
      </w:r>
    </w:p>
    <w:p w14:paraId="7A71A316" w14:textId="52D85550" w:rsidR="001957A3" w:rsidRPr="0009344B" w:rsidRDefault="001957A3" w:rsidP="0009344B">
      <w:pPr>
        <w:pStyle w:val="ListParagraph"/>
        <w:numPr>
          <w:ilvl w:val="0"/>
          <w:numId w:val="2"/>
        </w:numPr>
        <w:spacing w:after="120" w:line="240" w:lineRule="auto"/>
        <w:rPr>
          <w:rFonts w:ascii="Microsoft YaHei Light" w:eastAsia="Microsoft YaHei Light" w:hAnsi="Microsoft YaHei Light" w:cs="Poppins Light"/>
          <w:color w:val="FF0000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**</w:t>
      </w: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A</w:t>
      </w: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 xml:space="preserve">dd </w:t>
      </w: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recommendations</w:t>
      </w: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 xml:space="preserve"> for an alternative model here**</w:t>
      </w:r>
    </w:p>
    <w:p w14:paraId="23E3F9DF" w14:textId="539FFE8B" w:rsidR="001957A3" w:rsidRPr="0009344B" w:rsidRDefault="001957A3" w:rsidP="0009344B">
      <w:pPr>
        <w:pStyle w:val="ListParagraph"/>
        <w:numPr>
          <w:ilvl w:val="0"/>
          <w:numId w:val="2"/>
        </w:numPr>
        <w:spacing w:after="120" w:line="240" w:lineRule="auto"/>
        <w:rPr>
          <w:rFonts w:ascii="Microsoft YaHei Light" w:eastAsia="Microsoft YaHei Light" w:hAnsi="Microsoft YaHei Light" w:cs="Poppins Light"/>
          <w:color w:val="FF0000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**</w:t>
      </w: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A</w:t>
      </w: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 xml:space="preserve">dd </w:t>
      </w: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recommendations</w:t>
      </w: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 xml:space="preserve"> for an alternative model here**</w:t>
      </w:r>
    </w:p>
    <w:p w14:paraId="3ACD6400" w14:textId="26BBBCCC" w:rsidR="001957A3" w:rsidRPr="0009344B" w:rsidRDefault="001957A3">
      <w:pPr>
        <w:suppressAutoHyphens w:val="0"/>
        <w:rPr>
          <w:rFonts w:ascii="Microsoft YaHei Light" w:eastAsia="Microsoft YaHei Light" w:hAnsi="Microsoft YaHei Light" w:cs="Poppins Light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br w:type="page"/>
      </w:r>
    </w:p>
    <w:p w14:paraId="06A824D8" w14:textId="303D1748" w:rsidR="00FA7A5E" w:rsidRPr="0009344B" w:rsidRDefault="00D81626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</w:pPr>
      <w:r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lastRenderedPageBreak/>
        <w:t>Financial Implications</w:t>
      </w:r>
    </w:p>
    <w:p w14:paraId="32B2F901" w14:textId="3F4A3908" w:rsidR="001957A3" w:rsidRPr="0009344B" w:rsidRDefault="001957A3" w:rsidP="001957A3">
      <w:pPr>
        <w:rPr>
          <w:rFonts w:ascii="Microsoft YaHei Light" w:eastAsia="Microsoft YaHei Light" w:hAnsi="Microsoft YaHei Light"/>
          <w:color w:val="FF0000"/>
        </w:rPr>
      </w:pPr>
      <w:r w:rsidRPr="0009344B">
        <w:rPr>
          <w:rFonts w:ascii="Microsoft YaHei Light" w:eastAsia="Microsoft YaHei Light" w:hAnsi="Microsoft YaHei Light"/>
          <w:color w:val="FF0000"/>
        </w:rPr>
        <w:t>**Explain the financial implications to the library service here.  Add figures and cost breakdowns as an appendix and refer to them from here**</w:t>
      </w:r>
    </w:p>
    <w:p w14:paraId="1D6F7212" w14:textId="77777777" w:rsidR="00CF116D" w:rsidRPr="0009344B" w:rsidRDefault="00CF116D" w:rsidP="00CF116D">
      <w:pPr>
        <w:spacing w:after="0" w:line="240" w:lineRule="auto"/>
        <w:ind w:left="357" w:hanging="357"/>
        <w:rPr>
          <w:rFonts w:ascii="Microsoft YaHei Light" w:eastAsia="Microsoft YaHei Light" w:hAnsi="Microsoft YaHei Light" w:cs="Poppins Light"/>
          <w:sz w:val="20"/>
          <w:szCs w:val="20"/>
        </w:rPr>
      </w:pPr>
    </w:p>
    <w:p w14:paraId="16819392" w14:textId="01CA174D" w:rsidR="00297CA4" w:rsidRPr="0009344B" w:rsidRDefault="00297CA4" w:rsidP="6E4C051D">
      <w:pPr>
        <w:rPr>
          <w:rFonts w:ascii="Microsoft YaHei Light" w:eastAsia="Microsoft YaHei Light" w:hAnsi="Microsoft YaHei Light" w:cs="Poppins Light"/>
          <w:b/>
          <w:sz w:val="20"/>
          <w:szCs w:val="20"/>
          <w:lang w:val="en-US"/>
        </w:rPr>
      </w:pPr>
      <w:r w:rsidRPr="0009344B">
        <w:rPr>
          <w:rFonts w:ascii="Microsoft YaHei Light" w:eastAsia="Microsoft YaHei Light" w:hAnsi="Microsoft YaHei Light"/>
          <w:b/>
          <w:sz w:val="24"/>
          <w:szCs w:val="24"/>
          <w:shd w:val="clear" w:color="auto" w:fill="FFFFFF"/>
        </w:rPr>
        <w:t>Risk Management</w:t>
      </w:r>
    </w:p>
    <w:p w14:paraId="5390B380" w14:textId="47FD4EBD" w:rsidR="00CF116D" w:rsidRPr="0009344B" w:rsidRDefault="001957A3" w:rsidP="00CF116D">
      <w:pPr>
        <w:spacing w:after="0" w:line="240" w:lineRule="auto"/>
        <w:ind w:left="357" w:hanging="357"/>
        <w:rPr>
          <w:rFonts w:ascii="Microsoft YaHei Light" w:eastAsia="Microsoft YaHei Light" w:hAnsi="Microsoft YaHei Light" w:cs="Poppins Light"/>
          <w:color w:val="FF0000"/>
          <w:sz w:val="20"/>
          <w:szCs w:val="20"/>
          <w:lang w:val="en-US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  <w:lang w:val="en-US"/>
        </w:rPr>
        <w:t>**Explain how to recover items, mitigate loss and administer broken or lost items**</w:t>
      </w:r>
    </w:p>
    <w:p w14:paraId="5BC28712" w14:textId="77777777" w:rsidR="006C4109" w:rsidRPr="0009344B" w:rsidRDefault="006C4109" w:rsidP="00CF116D">
      <w:pPr>
        <w:spacing w:after="0" w:line="240" w:lineRule="auto"/>
        <w:ind w:left="357" w:hanging="357"/>
        <w:rPr>
          <w:rFonts w:ascii="Microsoft YaHei Light" w:eastAsia="Microsoft YaHei Light" w:hAnsi="Microsoft YaHei Light" w:cs="Poppins Light"/>
          <w:sz w:val="20"/>
          <w:szCs w:val="20"/>
        </w:rPr>
      </w:pPr>
    </w:p>
    <w:p w14:paraId="06A824F2" w14:textId="0216ABBB" w:rsidR="00FA7A5E" w:rsidRPr="0009344B" w:rsidRDefault="00D81626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/>
          <w:b/>
          <w:color w:val="auto"/>
          <w:sz w:val="24"/>
          <w:szCs w:val="24"/>
        </w:rPr>
      </w:pPr>
      <w:r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t xml:space="preserve">Communications </w:t>
      </w:r>
    </w:p>
    <w:p w14:paraId="06A824F6" w14:textId="25FD6D6B" w:rsidR="00FA7A5E" w:rsidRPr="0009344B" w:rsidRDefault="001957A3" w:rsidP="6E4C051D">
      <w:pPr>
        <w:spacing w:after="120" w:line="240" w:lineRule="auto"/>
        <w:rPr>
          <w:rFonts w:ascii="Microsoft YaHei Light" w:eastAsia="Microsoft YaHei Light" w:hAnsi="Microsoft YaHei Light" w:cs="Poppins Light"/>
          <w:color w:val="FF0000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**Explain how you will communicate this to your patrons, Council, staff and other stakeholders**</w:t>
      </w:r>
    </w:p>
    <w:p w14:paraId="57E3C265" w14:textId="77777777" w:rsidR="00CF116D" w:rsidRPr="0009344B" w:rsidRDefault="00CF116D" w:rsidP="00CF116D">
      <w:pPr>
        <w:spacing w:after="0" w:line="240" w:lineRule="auto"/>
        <w:ind w:left="357" w:hanging="357"/>
        <w:rPr>
          <w:rFonts w:ascii="Microsoft YaHei Light" w:eastAsia="Microsoft YaHei Light" w:hAnsi="Microsoft YaHei Light" w:cs="Poppins Light"/>
          <w:sz w:val="20"/>
          <w:szCs w:val="20"/>
        </w:rPr>
      </w:pPr>
    </w:p>
    <w:p w14:paraId="06A824F8" w14:textId="77777777" w:rsidR="00FA7A5E" w:rsidRPr="0009344B" w:rsidRDefault="00D81626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/>
          <w:b/>
          <w:color w:val="auto"/>
          <w:sz w:val="24"/>
          <w:szCs w:val="24"/>
        </w:rPr>
      </w:pPr>
      <w:r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t>Measures of Success</w:t>
      </w:r>
    </w:p>
    <w:p w14:paraId="06A82502" w14:textId="68F751D8" w:rsidR="00FA7A5E" w:rsidRPr="0009344B" w:rsidRDefault="006C4109" w:rsidP="0009344B">
      <w:pPr>
        <w:spacing w:after="120" w:line="240" w:lineRule="auto"/>
        <w:rPr>
          <w:rFonts w:ascii="Microsoft YaHei Light" w:eastAsia="Microsoft YaHei Light" w:hAnsi="Microsoft YaHei Light" w:cs="Poppins Light"/>
          <w:color w:val="FF0000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**Explain what your measures of success will be**</w:t>
      </w:r>
    </w:p>
    <w:p w14:paraId="730BBAE2" w14:textId="77777777" w:rsidR="0009344B" w:rsidRPr="0009344B" w:rsidRDefault="0009344B" w:rsidP="0009344B">
      <w:pPr>
        <w:spacing w:after="120" w:line="240" w:lineRule="auto"/>
        <w:rPr>
          <w:rFonts w:ascii="Microsoft YaHei Light" w:eastAsia="Microsoft YaHei Light" w:hAnsi="Microsoft YaHei Light" w:cs="Poppins Light"/>
          <w:sz w:val="20"/>
          <w:szCs w:val="20"/>
        </w:rPr>
      </w:pPr>
    </w:p>
    <w:p w14:paraId="06A82503" w14:textId="77777777" w:rsidR="00FA7A5E" w:rsidRPr="0009344B" w:rsidRDefault="00D81626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/>
          <w:b/>
          <w:color w:val="auto"/>
          <w:sz w:val="24"/>
          <w:szCs w:val="24"/>
        </w:rPr>
      </w:pPr>
      <w:r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shd w:val="clear" w:color="auto" w:fill="FFFFFF"/>
        </w:rPr>
        <w:t>Conclusion</w:t>
      </w:r>
    </w:p>
    <w:p w14:paraId="06A82506" w14:textId="240D7421" w:rsidR="00FA7A5E" w:rsidRPr="0009344B" w:rsidRDefault="006C4109" w:rsidP="6E4C051D">
      <w:pPr>
        <w:spacing w:after="120" w:line="240" w:lineRule="auto"/>
        <w:rPr>
          <w:rFonts w:ascii="Microsoft YaHei Light" w:eastAsia="Microsoft YaHei Light" w:hAnsi="Microsoft YaHei Light" w:cs="Poppins Light"/>
          <w:color w:val="FF0000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**Give a three or four dot point summary of the benefits here**</w:t>
      </w:r>
    </w:p>
    <w:p w14:paraId="332CCB90" w14:textId="77777777" w:rsidR="0009344B" w:rsidRPr="0009344B" w:rsidRDefault="0009344B" w:rsidP="6E4C051D">
      <w:pPr>
        <w:spacing w:after="120" w:line="240" w:lineRule="auto"/>
        <w:rPr>
          <w:rFonts w:ascii="Microsoft YaHei Light" w:eastAsia="Microsoft YaHei Light" w:hAnsi="Microsoft YaHei Light" w:cs="Poppins Light"/>
          <w:sz w:val="20"/>
          <w:szCs w:val="20"/>
        </w:rPr>
      </w:pPr>
    </w:p>
    <w:p w14:paraId="06A82507" w14:textId="77777777" w:rsidR="00FA7A5E" w:rsidRPr="0009344B" w:rsidRDefault="00D81626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 w:cs="Poppins Light"/>
          <w:b/>
          <w:bCs/>
          <w:color w:val="auto"/>
          <w:sz w:val="24"/>
          <w:szCs w:val="22"/>
        </w:rPr>
      </w:pPr>
      <w:r w:rsidRPr="0009344B">
        <w:rPr>
          <w:rFonts w:ascii="Microsoft YaHei Light" w:eastAsia="Microsoft YaHei Light" w:hAnsi="Microsoft YaHei Light" w:cs="Poppins Light"/>
          <w:b/>
          <w:bCs/>
          <w:color w:val="auto"/>
          <w:sz w:val="24"/>
          <w:szCs w:val="22"/>
          <w:shd w:val="clear" w:color="auto" w:fill="FFFFFF"/>
        </w:rPr>
        <w:t>Recommendation(s)</w:t>
      </w:r>
    </w:p>
    <w:p w14:paraId="06A82509" w14:textId="71A849E3" w:rsidR="00FA7A5E" w:rsidRPr="0009344B" w:rsidRDefault="006C4109" w:rsidP="6E4C051D">
      <w:pPr>
        <w:spacing w:after="120" w:line="240" w:lineRule="auto"/>
        <w:rPr>
          <w:rFonts w:ascii="Microsoft YaHei Light" w:eastAsia="Microsoft YaHei Light" w:hAnsi="Microsoft YaHei Light" w:cs="Poppins Light"/>
          <w:color w:val="FF0000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color w:val="FF0000"/>
          <w:sz w:val="20"/>
          <w:szCs w:val="20"/>
        </w:rPr>
        <w:t>**Give succinct recommendation(s) here, no more than three or four dot points**</w:t>
      </w:r>
    </w:p>
    <w:p w14:paraId="06A8250A" w14:textId="77777777" w:rsidR="00FA7A5E" w:rsidRPr="0009344B" w:rsidRDefault="00FA7A5E">
      <w:pPr>
        <w:spacing w:after="0" w:line="240" w:lineRule="auto"/>
        <w:rPr>
          <w:rFonts w:ascii="Microsoft YaHei Light" w:eastAsia="Microsoft YaHei Light" w:hAnsi="Microsoft YaHei Light" w:cs="Poppins Light"/>
        </w:rPr>
      </w:pPr>
    </w:p>
    <w:p w14:paraId="06A8250C" w14:textId="77777777" w:rsidR="00FA7A5E" w:rsidRPr="0009344B" w:rsidRDefault="00D81626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/>
          <w:b/>
          <w:color w:val="auto"/>
          <w:sz w:val="24"/>
          <w:szCs w:val="24"/>
          <w:u w:val="single"/>
        </w:rPr>
      </w:pPr>
      <w:r w:rsidRPr="0009344B">
        <w:rPr>
          <w:rFonts w:ascii="Microsoft YaHei Light" w:eastAsia="Microsoft YaHei Light" w:hAnsi="Microsoft YaHei Light"/>
          <w:b/>
          <w:color w:val="auto"/>
          <w:sz w:val="24"/>
          <w:szCs w:val="24"/>
          <w:u w:val="single"/>
          <w:shd w:val="clear" w:color="auto" w:fill="FFFFFF"/>
        </w:rPr>
        <w:t>Appendices</w:t>
      </w:r>
    </w:p>
    <w:p w14:paraId="06A8250D" w14:textId="2A21D194" w:rsidR="00FA7A5E" w:rsidRPr="0009344B" w:rsidRDefault="00D81626" w:rsidP="6E4C051D">
      <w:pPr>
        <w:pStyle w:val="Heading1"/>
        <w:spacing w:before="120" w:after="120" w:line="240" w:lineRule="auto"/>
        <w:rPr>
          <w:rFonts w:ascii="Microsoft YaHei Light" w:eastAsia="Microsoft YaHei Light" w:hAnsi="Microsoft YaHei Light" w:cs="Poppins Light"/>
          <w:b/>
          <w:bCs/>
          <w:color w:val="auto"/>
          <w:sz w:val="22"/>
          <w:szCs w:val="22"/>
        </w:rPr>
      </w:pPr>
      <w:r w:rsidRPr="0009344B">
        <w:rPr>
          <w:rFonts w:ascii="Microsoft YaHei Light" w:eastAsia="Microsoft YaHei Light" w:hAnsi="Microsoft YaHei Light" w:cs="Poppins Light"/>
          <w:b/>
          <w:bCs/>
          <w:color w:val="auto"/>
          <w:sz w:val="22"/>
          <w:szCs w:val="22"/>
          <w:shd w:val="clear" w:color="auto" w:fill="FFFFFF"/>
        </w:rPr>
        <w:t xml:space="preserve">Appendix 1 </w:t>
      </w:r>
      <w:r w:rsidR="006F7DC6" w:rsidRPr="0009344B">
        <w:rPr>
          <w:rFonts w:ascii="Microsoft YaHei Light" w:eastAsia="Microsoft YaHei Light" w:hAnsi="Microsoft YaHei Light" w:cs="Poppins Light"/>
          <w:b/>
          <w:color w:val="auto"/>
          <w:sz w:val="22"/>
          <w:szCs w:val="22"/>
          <w:shd w:val="clear" w:color="auto" w:fill="FFFFFF"/>
        </w:rPr>
        <w:tab/>
      </w:r>
      <w:r w:rsidRPr="0009344B">
        <w:rPr>
          <w:rFonts w:ascii="Microsoft YaHei Light" w:eastAsia="Microsoft YaHei Light" w:hAnsi="Microsoft YaHei Light" w:cs="Poppins Light"/>
          <w:bCs/>
          <w:color w:val="auto"/>
          <w:sz w:val="22"/>
          <w:szCs w:val="22"/>
          <w:shd w:val="clear" w:color="auto" w:fill="FFFFFF"/>
        </w:rPr>
        <w:t>Current Fine Schedules</w:t>
      </w:r>
    </w:p>
    <w:p w14:paraId="55582875" w14:textId="77777777" w:rsidR="006C4109" w:rsidRPr="0009344B" w:rsidRDefault="006C4109" w:rsidP="006C4109">
      <w:pPr>
        <w:rPr>
          <w:rFonts w:ascii="Microsoft YaHei Light" w:eastAsia="Microsoft YaHei Light" w:hAnsi="Microsoft YaHei Light" w:cs="Poppins Light"/>
          <w:b/>
          <w:bCs/>
          <w:shd w:val="clear" w:color="auto" w:fill="FFFFFF"/>
        </w:rPr>
      </w:pPr>
      <w:r w:rsidRPr="0009344B">
        <w:rPr>
          <w:rFonts w:ascii="Microsoft YaHei Light" w:eastAsia="Microsoft YaHei Light" w:hAnsi="Microsoft YaHei Light" w:cs="Poppins Light"/>
          <w:sz w:val="20"/>
          <w:szCs w:val="20"/>
        </w:rPr>
        <w:t>A</w:t>
      </w:r>
      <w:r w:rsidR="00D81626" w:rsidRPr="0009344B">
        <w:rPr>
          <w:rFonts w:ascii="Microsoft YaHei Light" w:eastAsia="Microsoft YaHei Light" w:hAnsi="Microsoft YaHei Light" w:cs="Poppins Light"/>
          <w:b/>
          <w:bCs/>
          <w:shd w:val="clear" w:color="auto" w:fill="FFFFFF"/>
        </w:rPr>
        <w:t xml:space="preserve">ppendix 2 </w:t>
      </w:r>
      <w:r w:rsidR="006F7DC6" w:rsidRPr="0009344B">
        <w:rPr>
          <w:rFonts w:ascii="Microsoft YaHei Light" w:eastAsia="Microsoft YaHei Light" w:hAnsi="Microsoft YaHei Light" w:cs="Poppins Light"/>
          <w:b/>
          <w:shd w:val="clear" w:color="auto" w:fill="FFFFFF"/>
        </w:rPr>
        <w:tab/>
      </w:r>
      <w:r w:rsidR="004D11DC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>P</w:t>
      </w:r>
      <w:r w:rsidR="00D81626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 xml:space="preserve">rocess for </w:t>
      </w:r>
      <w:r w:rsidR="004D11DC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>R</w:t>
      </w:r>
      <w:r w:rsidR="00D81626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 xml:space="preserve">ecovery of </w:t>
      </w:r>
      <w:r w:rsidR="004D11DC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>O</w:t>
      </w:r>
      <w:r w:rsidR="00D81626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 xml:space="preserve">verdue and </w:t>
      </w:r>
      <w:r w:rsidR="004D11DC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>L</w:t>
      </w:r>
      <w:r w:rsidR="00D81626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 xml:space="preserve">ost </w:t>
      </w:r>
      <w:r w:rsidR="004D11DC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>I</w:t>
      </w:r>
      <w:r w:rsidR="00D81626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>tems</w:t>
      </w:r>
    </w:p>
    <w:p w14:paraId="06A8250F" w14:textId="6BBD399D" w:rsidR="00FA7A5E" w:rsidRPr="0009344B" w:rsidRDefault="00D81626" w:rsidP="006C4109">
      <w:pPr>
        <w:rPr>
          <w:rFonts w:ascii="Microsoft YaHei Light" w:eastAsia="Microsoft YaHei Light" w:hAnsi="Microsoft YaHei Light" w:cs="Poppins Light"/>
          <w:sz w:val="20"/>
          <w:szCs w:val="20"/>
        </w:rPr>
      </w:pPr>
      <w:r w:rsidRPr="0009344B">
        <w:rPr>
          <w:rFonts w:ascii="Microsoft YaHei Light" w:eastAsia="Microsoft YaHei Light" w:hAnsi="Microsoft YaHei Light" w:cs="Poppins Light"/>
          <w:b/>
          <w:bCs/>
          <w:shd w:val="clear" w:color="auto" w:fill="FFFFFF"/>
        </w:rPr>
        <w:t xml:space="preserve">Appendix 3 </w:t>
      </w:r>
      <w:r w:rsidR="006F7DC6" w:rsidRPr="0009344B">
        <w:rPr>
          <w:rFonts w:ascii="Microsoft YaHei Light" w:eastAsia="Microsoft YaHei Light" w:hAnsi="Microsoft YaHei Light" w:cs="Poppins Light"/>
          <w:b/>
          <w:shd w:val="clear" w:color="auto" w:fill="FFFFFF"/>
        </w:rPr>
        <w:tab/>
      </w:r>
      <w:r w:rsidR="00745028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 xml:space="preserve">Direct Costs </w:t>
      </w:r>
      <w:r w:rsidR="00F30216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 xml:space="preserve">of current process </w:t>
      </w:r>
      <w:r w:rsidR="00745028" w:rsidRPr="0009344B">
        <w:rPr>
          <w:rFonts w:ascii="Microsoft YaHei Light" w:eastAsia="Microsoft YaHei Light" w:hAnsi="Microsoft YaHei Light" w:cs="Poppins Light"/>
          <w:bCs/>
          <w:shd w:val="clear" w:color="auto" w:fill="FFFFFF"/>
        </w:rPr>
        <w:t>for Recovery of Overdue and Lost Items</w:t>
      </w:r>
    </w:p>
    <w:p w14:paraId="706B10E4" w14:textId="23A6A318" w:rsidR="00195AB3" w:rsidRPr="0009344B" w:rsidRDefault="00195AB3" w:rsidP="00BF306E">
      <w:pPr>
        <w:spacing w:after="0" w:line="240" w:lineRule="auto"/>
        <w:rPr>
          <w:rFonts w:ascii="Microsoft YaHei Light" w:eastAsia="Microsoft YaHei Light" w:hAnsi="Microsoft YaHei Light"/>
        </w:rPr>
      </w:pPr>
    </w:p>
    <w:p w14:paraId="49CD7343" w14:textId="3214E40D" w:rsidR="00FF1C69" w:rsidRDefault="00FF1C69">
      <w:pPr>
        <w:rPr>
          <w:rFonts w:ascii="Poppins Light" w:hAnsi="Poppins Light" w:cs="Poppins Light"/>
        </w:rPr>
      </w:pPr>
    </w:p>
    <w:p w14:paraId="51541564" w14:textId="77777777" w:rsidR="00F30216" w:rsidRDefault="00F30216">
      <w:pPr>
        <w:rPr>
          <w:rFonts w:ascii="Poppins Light" w:hAnsi="Poppins Light" w:cs="Poppins Light"/>
        </w:rPr>
      </w:pPr>
    </w:p>
    <w:p w14:paraId="6C055721" w14:textId="667D8E80" w:rsidR="008C002A" w:rsidRDefault="008C002A" w:rsidP="0009344B">
      <w:pPr>
        <w:jc w:val="right"/>
        <w:rPr>
          <w:rFonts w:ascii="Poppins Light" w:hAnsi="Poppins Light" w:cs="Poppins Light"/>
        </w:rPr>
      </w:pPr>
    </w:p>
    <w:sectPr w:rsidR="008C002A" w:rsidSect="00195A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1CCD" w14:textId="77777777" w:rsidR="00574462" w:rsidRDefault="00574462">
      <w:pPr>
        <w:spacing w:after="0" w:line="240" w:lineRule="auto"/>
      </w:pPr>
      <w:r>
        <w:separator/>
      </w:r>
    </w:p>
  </w:endnote>
  <w:endnote w:type="continuationSeparator" w:id="0">
    <w:p w14:paraId="647E99B4" w14:textId="77777777" w:rsidR="00574462" w:rsidRDefault="00574462">
      <w:pPr>
        <w:spacing w:after="0" w:line="240" w:lineRule="auto"/>
      </w:pPr>
      <w:r>
        <w:continuationSeparator/>
      </w:r>
    </w:p>
  </w:endnote>
  <w:endnote w:type="continuationNotice" w:id="1">
    <w:p w14:paraId="6A50ED8A" w14:textId="77777777" w:rsidR="00574462" w:rsidRDefault="00574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Poppins SemiBold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Light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24B0" w14:textId="7B9DDC91" w:rsidR="00A802BD" w:rsidRDefault="00A802BD">
    <w:pPr>
      <w:pStyle w:val="ListParagraph"/>
      <w:pBdr>
        <w:top w:val="single" w:sz="4" w:space="1" w:color="000000"/>
      </w:pBdr>
      <w:tabs>
        <w:tab w:val="left" w:pos="5103"/>
        <w:tab w:val="left" w:pos="7088"/>
        <w:tab w:val="right" w:pos="10490"/>
      </w:tabs>
      <w:spacing w:after="0"/>
      <w:ind w:hanging="720"/>
    </w:pPr>
    <w:r w:rsidRPr="6E4C051D">
      <w:rPr>
        <w:rFonts w:cs="Poppins"/>
        <w:sz w:val="14"/>
        <w:szCs w:val="14"/>
      </w:rPr>
      <w:t>Overdue Fine Business Case</w:t>
    </w:r>
    <w:r>
      <w:rPr>
        <w:rFonts w:cs="Poppins"/>
        <w:bCs/>
        <w:sz w:val="14"/>
        <w:szCs w:val="14"/>
      </w:rPr>
      <w:tab/>
    </w:r>
    <w:r>
      <w:rPr>
        <w:rStyle w:val="PageNumber"/>
        <w:rFonts w:cs="Poppins"/>
        <w:sz w:val="14"/>
        <w:szCs w:val="14"/>
      </w:rPr>
      <w:t xml:space="preserve">Page </w:t>
    </w:r>
    <w:r w:rsidRPr="6E4C051D">
      <w:rPr>
        <w:rStyle w:val="PageNumber"/>
        <w:rFonts w:cs="Poppins"/>
        <w:noProof/>
        <w:sz w:val="14"/>
        <w:szCs w:val="14"/>
      </w:rPr>
      <w:fldChar w:fldCharType="begin"/>
    </w:r>
    <w:r>
      <w:rPr>
        <w:rStyle w:val="PageNumber"/>
        <w:rFonts w:cs="Poppins"/>
        <w:sz w:val="14"/>
        <w:szCs w:val="14"/>
      </w:rPr>
      <w:instrText xml:space="preserve"> PAGE </w:instrText>
    </w:r>
    <w:r w:rsidRPr="6E4C051D">
      <w:rPr>
        <w:rStyle w:val="PageNumber"/>
        <w:rFonts w:cs="Poppins"/>
        <w:sz w:val="14"/>
        <w:szCs w:val="14"/>
      </w:rPr>
      <w:fldChar w:fldCharType="separate"/>
    </w:r>
    <w:r w:rsidR="00AB40CD">
      <w:rPr>
        <w:rStyle w:val="PageNumber"/>
        <w:rFonts w:cs="Poppins"/>
        <w:noProof/>
        <w:sz w:val="14"/>
        <w:szCs w:val="14"/>
      </w:rPr>
      <w:t>8</w:t>
    </w:r>
    <w:r w:rsidRPr="6E4C051D">
      <w:rPr>
        <w:rStyle w:val="PageNumber"/>
        <w:rFonts w:cs="Poppins"/>
        <w:noProof/>
        <w:sz w:val="14"/>
        <w:szCs w:val="14"/>
      </w:rPr>
      <w:fldChar w:fldCharType="end"/>
    </w:r>
    <w:r>
      <w:rPr>
        <w:rStyle w:val="PageNumber"/>
        <w:rFonts w:cs="Poppins"/>
        <w:sz w:val="14"/>
        <w:szCs w:val="14"/>
      </w:rPr>
      <w:t xml:space="preserve"> </w:t>
    </w:r>
    <w:r>
      <w:rPr>
        <w:rFonts w:cs="Poppins"/>
        <w:sz w:val="14"/>
        <w:szCs w:val="14"/>
      </w:rPr>
      <w:tab/>
    </w:r>
    <w:r>
      <w:rPr>
        <w:rFonts w:cs="Poppins"/>
        <w:sz w:val="14"/>
        <w:szCs w:val="14"/>
      </w:rPr>
      <w:tab/>
    </w:r>
    <w:r w:rsidR="0009344B">
      <w:rPr>
        <w:rFonts w:cs="Poppins"/>
        <w:sz w:val="14"/>
        <w:szCs w:val="14"/>
      </w:rPr>
      <w:t xml:space="preserve">Date HERE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24B4" w14:textId="4E63C0D1" w:rsidR="00A802BD" w:rsidRDefault="00A802BD">
    <w:pPr>
      <w:pStyle w:val="ListParagraph"/>
      <w:pBdr>
        <w:top w:val="single" w:sz="4" w:space="1" w:color="000000"/>
      </w:pBdr>
      <w:tabs>
        <w:tab w:val="left" w:pos="5103"/>
        <w:tab w:val="left" w:pos="7088"/>
        <w:tab w:val="right" w:pos="10490"/>
      </w:tabs>
      <w:spacing w:after="0"/>
      <w:ind w:hanging="720"/>
    </w:pPr>
    <w:r w:rsidRPr="6E4C051D">
      <w:rPr>
        <w:rFonts w:cs="Poppins"/>
        <w:sz w:val="14"/>
        <w:szCs w:val="14"/>
      </w:rPr>
      <w:t>Overdue Fine Business Case</w:t>
    </w:r>
    <w:r>
      <w:rPr>
        <w:rFonts w:cs="Poppins"/>
        <w:bCs/>
        <w:sz w:val="14"/>
        <w:szCs w:val="14"/>
      </w:rPr>
      <w:tab/>
    </w:r>
    <w:r>
      <w:rPr>
        <w:rStyle w:val="PageNumber"/>
        <w:rFonts w:cs="Poppins"/>
        <w:sz w:val="14"/>
        <w:szCs w:val="14"/>
      </w:rPr>
      <w:t xml:space="preserve">Page </w:t>
    </w:r>
    <w:r w:rsidRPr="6E4C051D">
      <w:rPr>
        <w:rStyle w:val="PageNumber"/>
        <w:rFonts w:cs="Poppins"/>
        <w:noProof/>
        <w:sz w:val="14"/>
        <w:szCs w:val="14"/>
      </w:rPr>
      <w:fldChar w:fldCharType="begin"/>
    </w:r>
    <w:r>
      <w:rPr>
        <w:rStyle w:val="PageNumber"/>
        <w:rFonts w:cs="Poppins"/>
        <w:sz w:val="14"/>
        <w:szCs w:val="14"/>
      </w:rPr>
      <w:instrText xml:space="preserve"> PAGE </w:instrText>
    </w:r>
    <w:r w:rsidRPr="6E4C051D">
      <w:rPr>
        <w:rStyle w:val="PageNumber"/>
        <w:rFonts w:cs="Poppins"/>
        <w:sz w:val="14"/>
        <w:szCs w:val="14"/>
      </w:rPr>
      <w:fldChar w:fldCharType="separate"/>
    </w:r>
    <w:r w:rsidR="00AB40CD">
      <w:rPr>
        <w:rStyle w:val="PageNumber"/>
        <w:rFonts w:cs="Poppins"/>
        <w:noProof/>
        <w:sz w:val="14"/>
        <w:szCs w:val="14"/>
      </w:rPr>
      <w:t>1</w:t>
    </w:r>
    <w:r w:rsidRPr="6E4C051D">
      <w:rPr>
        <w:rStyle w:val="PageNumber"/>
        <w:rFonts w:cs="Poppins"/>
        <w:noProof/>
        <w:sz w:val="14"/>
        <w:szCs w:val="14"/>
      </w:rPr>
      <w:fldChar w:fldCharType="end"/>
    </w:r>
    <w:r>
      <w:rPr>
        <w:rStyle w:val="PageNumber"/>
        <w:rFonts w:cs="Poppins"/>
        <w:sz w:val="14"/>
        <w:szCs w:val="14"/>
      </w:rPr>
      <w:t xml:space="preserve"> </w:t>
    </w:r>
    <w:r>
      <w:rPr>
        <w:rFonts w:cs="Poppins"/>
        <w:sz w:val="14"/>
        <w:szCs w:val="14"/>
      </w:rPr>
      <w:tab/>
    </w:r>
    <w:r>
      <w:rPr>
        <w:rFonts w:cs="Poppins"/>
        <w:sz w:val="14"/>
        <w:szCs w:val="14"/>
      </w:rPr>
      <w:tab/>
    </w:r>
    <w:r w:rsidR="0009344B">
      <w:rPr>
        <w:rFonts w:cs="Poppins"/>
        <w:sz w:val="14"/>
        <w:szCs w:val="14"/>
      </w:rPr>
      <w:t>Date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EF65" w14:textId="77777777" w:rsidR="00574462" w:rsidRDefault="005744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B13A74" w14:textId="77777777" w:rsidR="00574462" w:rsidRDefault="00574462">
      <w:pPr>
        <w:spacing w:after="0" w:line="240" w:lineRule="auto"/>
      </w:pPr>
      <w:r>
        <w:continuationSeparator/>
      </w:r>
    </w:p>
  </w:footnote>
  <w:footnote w:type="continuationNotice" w:id="1">
    <w:p w14:paraId="46BFA723" w14:textId="77777777" w:rsidR="00574462" w:rsidRDefault="005744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24AE" w14:textId="209F9DBE" w:rsidR="00A802BD" w:rsidRDefault="0009344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733FB1" wp14:editId="167984D3">
              <wp:simplePos x="0" y="0"/>
              <wp:positionH relativeFrom="margin">
                <wp:posOffset>-266700</wp:posOffset>
              </wp:positionH>
              <wp:positionV relativeFrom="paragraph">
                <wp:posOffset>-220980</wp:posOffset>
              </wp:positionV>
              <wp:extent cx="3215640" cy="464820"/>
              <wp:effectExtent l="0" t="0" r="22860" b="1143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281DC" w14:textId="77777777" w:rsidR="0009344B" w:rsidRPr="0009344B" w:rsidRDefault="0009344B" w:rsidP="0009344B">
                          <w:pPr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344B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YOUR LIBRARY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33F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7.4pt;width:253.2pt;height:3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">
              <v:textbox>
                <w:txbxContent>
                  <w:p w14:paraId="482281DC" w14:textId="77777777" w:rsidR="0009344B" w:rsidRPr="0009344B" w:rsidRDefault="0009344B" w:rsidP="0009344B">
                    <w:pPr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344B"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YOUR LIBRARY LOGO HERE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24B2" w14:textId="50629802" w:rsidR="00A802BD" w:rsidRDefault="0009344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6E5246" wp14:editId="0404CD83">
              <wp:simplePos x="0" y="0"/>
              <wp:positionH relativeFrom="margin">
                <wp:align>center</wp:align>
              </wp:positionH>
              <wp:positionV relativeFrom="paragraph">
                <wp:posOffset>-160020</wp:posOffset>
              </wp:positionV>
              <wp:extent cx="3215640" cy="464820"/>
              <wp:effectExtent l="0" t="0" r="22860" b="1143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71473" w14:textId="4CF64FA8" w:rsidR="0009344B" w:rsidRPr="0009344B" w:rsidRDefault="0009344B">
                          <w:pPr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344B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YOUR LIBRARY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E5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2.6pt;width:253.2pt;height:36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">
              <v:textbox>
                <w:txbxContent>
                  <w:p w14:paraId="7AF71473" w14:textId="4CF64FA8" w:rsidR="0009344B" w:rsidRPr="0009344B" w:rsidRDefault="0009344B">
                    <w:pPr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344B"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YOUR LIBRARY LOGO HERE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B9F"/>
    <w:multiLevelType w:val="hybridMultilevel"/>
    <w:tmpl w:val="78ACE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4BF2"/>
    <w:multiLevelType w:val="multilevel"/>
    <w:tmpl w:val="70E0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5E41"/>
    <w:multiLevelType w:val="multilevel"/>
    <w:tmpl w:val="657EF9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611FA"/>
    <w:multiLevelType w:val="multilevel"/>
    <w:tmpl w:val="9E84B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61BA74A9"/>
    <w:multiLevelType w:val="multilevel"/>
    <w:tmpl w:val="8D4C3B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E601E08"/>
    <w:multiLevelType w:val="multilevel"/>
    <w:tmpl w:val="978692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zMzMDexMLSwsDBS0lEKTi0uzszPAykwrAUAXHnH2SwAAAA="/>
  </w:docVars>
  <w:rsids>
    <w:rsidRoot w:val="00FA7A5E"/>
    <w:rsid w:val="000066BF"/>
    <w:rsid w:val="00026B22"/>
    <w:rsid w:val="00041836"/>
    <w:rsid w:val="00043980"/>
    <w:rsid w:val="00052120"/>
    <w:rsid w:val="0005776A"/>
    <w:rsid w:val="00075C52"/>
    <w:rsid w:val="00083166"/>
    <w:rsid w:val="0009344B"/>
    <w:rsid w:val="00094D28"/>
    <w:rsid w:val="000C4902"/>
    <w:rsid w:val="000C5636"/>
    <w:rsid w:val="000E76E3"/>
    <w:rsid w:val="000F43E8"/>
    <w:rsid w:val="001140A9"/>
    <w:rsid w:val="00140F4A"/>
    <w:rsid w:val="00146ABA"/>
    <w:rsid w:val="00151AA1"/>
    <w:rsid w:val="00174750"/>
    <w:rsid w:val="00183F92"/>
    <w:rsid w:val="00185659"/>
    <w:rsid w:val="001957A3"/>
    <w:rsid w:val="00195AB3"/>
    <w:rsid w:val="001A669B"/>
    <w:rsid w:val="001B2B02"/>
    <w:rsid w:val="001C1D7B"/>
    <w:rsid w:val="001C6AFF"/>
    <w:rsid w:val="001D110F"/>
    <w:rsid w:val="001E3213"/>
    <w:rsid w:val="00204326"/>
    <w:rsid w:val="00234758"/>
    <w:rsid w:val="002530D5"/>
    <w:rsid w:val="00260BC4"/>
    <w:rsid w:val="00275939"/>
    <w:rsid w:val="0029408D"/>
    <w:rsid w:val="00297CA4"/>
    <w:rsid w:val="002D41DF"/>
    <w:rsid w:val="00324688"/>
    <w:rsid w:val="00333577"/>
    <w:rsid w:val="00343B87"/>
    <w:rsid w:val="0035041C"/>
    <w:rsid w:val="003713CF"/>
    <w:rsid w:val="0037640F"/>
    <w:rsid w:val="0038348C"/>
    <w:rsid w:val="003A765F"/>
    <w:rsid w:val="003C0C6D"/>
    <w:rsid w:val="004544EA"/>
    <w:rsid w:val="00454648"/>
    <w:rsid w:val="00467323"/>
    <w:rsid w:val="00482D89"/>
    <w:rsid w:val="004D11DC"/>
    <w:rsid w:val="004D6AB0"/>
    <w:rsid w:val="00542838"/>
    <w:rsid w:val="00547DE0"/>
    <w:rsid w:val="00574462"/>
    <w:rsid w:val="005B37D8"/>
    <w:rsid w:val="005E1EE0"/>
    <w:rsid w:val="005F3CBD"/>
    <w:rsid w:val="005F6853"/>
    <w:rsid w:val="005F72F9"/>
    <w:rsid w:val="006164E1"/>
    <w:rsid w:val="00663407"/>
    <w:rsid w:val="00664D3A"/>
    <w:rsid w:val="00673ACA"/>
    <w:rsid w:val="00686716"/>
    <w:rsid w:val="006C0582"/>
    <w:rsid w:val="006C2287"/>
    <w:rsid w:val="006C4109"/>
    <w:rsid w:val="006F7DC6"/>
    <w:rsid w:val="00706326"/>
    <w:rsid w:val="00724700"/>
    <w:rsid w:val="007267B6"/>
    <w:rsid w:val="007422E9"/>
    <w:rsid w:val="00745028"/>
    <w:rsid w:val="00770525"/>
    <w:rsid w:val="00776B25"/>
    <w:rsid w:val="00793FBE"/>
    <w:rsid w:val="007B63B9"/>
    <w:rsid w:val="007F4EC3"/>
    <w:rsid w:val="00806F9E"/>
    <w:rsid w:val="008174D1"/>
    <w:rsid w:val="008209CA"/>
    <w:rsid w:val="00836F82"/>
    <w:rsid w:val="00842DDC"/>
    <w:rsid w:val="00852B08"/>
    <w:rsid w:val="00863427"/>
    <w:rsid w:val="00870D61"/>
    <w:rsid w:val="008C002A"/>
    <w:rsid w:val="008D4D90"/>
    <w:rsid w:val="00935CD1"/>
    <w:rsid w:val="00956B0D"/>
    <w:rsid w:val="009A540E"/>
    <w:rsid w:val="009C073D"/>
    <w:rsid w:val="00A06AED"/>
    <w:rsid w:val="00A32C52"/>
    <w:rsid w:val="00A6056F"/>
    <w:rsid w:val="00A717A6"/>
    <w:rsid w:val="00A802BD"/>
    <w:rsid w:val="00A945A7"/>
    <w:rsid w:val="00AA1A65"/>
    <w:rsid w:val="00AA5D7D"/>
    <w:rsid w:val="00AB40CD"/>
    <w:rsid w:val="00AC3622"/>
    <w:rsid w:val="00AD6019"/>
    <w:rsid w:val="00AF0475"/>
    <w:rsid w:val="00AF103D"/>
    <w:rsid w:val="00AF2EC2"/>
    <w:rsid w:val="00B261D3"/>
    <w:rsid w:val="00B32829"/>
    <w:rsid w:val="00B46C05"/>
    <w:rsid w:val="00B632F2"/>
    <w:rsid w:val="00B72F35"/>
    <w:rsid w:val="00B96358"/>
    <w:rsid w:val="00BA5614"/>
    <w:rsid w:val="00BA61B8"/>
    <w:rsid w:val="00BB1D4F"/>
    <w:rsid w:val="00BB3F5B"/>
    <w:rsid w:val="00BD24F2"/>
    <w:rsid w:val="00BD624B"/>
    <w:rsid w:val="00BF306E"/>
    <w:rsid w:val="00BF5F80"/>
    <w:rsid w:val="00C1071E"/>
    <w:rsid w:val="00C1101B"/>
    <w:rsid w:val="00C47E84"/>
    <w:rsid w:val="00C514FE"/>
    <w:rsid w:val="00CA2C7E"/>
    <w:rsid w:val="00CD2411"/>
    <w:rsid w:val="00CF04B0"/>
    <w:rsid w:val="00CF116D"/>
    <w:rsid w:val="00D120F0"/>
    <w:rsid w:val="00D251EE"/>
    <w:rsid w:val="00D306EC"/>
    <w:rsid w:val="00D3559A"/>
    <w:rsid w:val="00D57B0A"/>
    <w:rsid w:val="00D61DE8"/>
    <w:rsid w:val="00D66503"/>
    <w:rsid w:val="00D713D3"/>
    <w:rsid w:val="00D81626"/>
    <w:rsid w:val="00DB1083"/>
    <w:rsid w:val="00DC10A4"/>
    <w:rsid w:val="00DD170A"/>
    <w:rsid w:val="00E105BE"/>
    <w:rsid w:val="00E10B7E"/>
    <w:rsid w:val="00E378DE"/>
    <w:rsid w:val="00E47FB0"/>
    <w:rsid w:val="00E57919"/>
    <w:rsid w:val="00E706BA"/>
    <w:rsid w:val="00E8621E"/>
    <w:rsid w:val="00F166FE"/>
    <w:rsid w:val="00F231A0"/>
    <w:rsid w:val="00F27449"/>
    <w:rsid w:val="00F30216"/>
    <w:rsid w:val="00F319BD"/>
    <w:rsid w:val="00F36AFD"/>
    <w:rsid w:val="00F52E5C"/>
    <w:rsid w:val="00F67442"/>
    <w:rsid w:val="00F806ED"/>
    <w:rsid w:val="00F80EAF"/>
    <w:rsid w:val="00F879AC"/>
    <w:rsid w:val="00FA7A5E"/>
    <w:rsid w:val="00FB5AEF"/>
    <w:rsid w:val="00FB7DF3"/>
    <w:rsid w:val="00FC24CB"/>
    <w:rsid w:val="00FC6C29"/>
    <w:rsid w:val="00FE772F"/>
    <w:rsid w:val="00FF1C69"/>
    <w:rsid w:val="00FF2D59"/>
    <w:rsid w:val="00FF2E42"/>
    <w:rsid w:val="00FF3016"/>
    <w:rsid w:val="6E4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24A6"/>
  <w15:docId w15:val="{4482F026-1B27-4586-A59B-3477E325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Poppins" w:hAnsi="Poppins"/>
      <w:lang w:val="en-AU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eastAsia="MS Gothic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eastAsia="MS Gothic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eastAsia="MS Gothic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Poppins" w:eastAsia="MS Gothic" w:hAnsi="Poppins" w:cs="Times New Roman"/>
      <w:color w:val="2E74B5"/>
      <w:sz w:val="32"/>
      <w:szCs w:val="32"/>
      <w:lang w:val="en-AU"/>
    </w:rPr>
  </w:style>
  <w:style w:type="character" w:customStyle="1" w:styleId="Heading2Char">
    <w:name w:val="Heading 2 Char"/>
    <w:basedOn w:val="DefaultParagraphFont"/>
    <w:rPr>
      <w:rFonts w:ascii="Poppins" w:eastAsia="MS Gothic" w:hAnsi="Poppins" w:cs="Times New Roman"/>
      <w:color w:val="2E74B5"/>
      <w:sz w:val="26"/>
      <w:szCs w:val="26"/>
      <w:lang w:val="en-AU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3Char">
    <w:name w:val="Heading 3 Char"/>
    <w:basedOn w:val="DefaultParagraphFont"/>
    <w:rPr>
      <w:rFonts w:ascii="Poppins" w:eastAsia="MS Gothic" w:hAnsi="Poppins" w:cs="Times New Roman"/>
      <w:color w:val="1F4D78"/>
      <w:sz w:val="24"/>
      <w:szCs w:val="24"/>
      <w:lang w:val="en-AU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Poppins" w:hAnsi="Poppins"/>
      <w:lang w:val="en-AU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Poppins" w:hAnsi="Poppins"/>
      <w:lang w:val="en-AU"/>
    </w:rPr>
  </w:style>
  <w:style w:type="character" w:styleId="PageNumber">
    <w:name w:val="page number"/>
    <w:basedOn w:val="DefaultParagraphFont"/>
  </w:style>
  <w:style w:type="character" w:customStyle="1" w:styleId="ListParagraphChar">
    <w:name w:val="List Paragraph Char"/>
    <w:rPr>
      <w:rFonts w:ascii="Poppins" w:hAnsi="Poppins"/>
      <w:lang w:val="en-AU"/>
    </w:rPr>
  </w:style>
  <w:style w:type="character" w:styleId="Hyperlink">
    <w:name w:val="Hyperlink"/>
    <w:basedOn w:val="DefaultParagraphFont"/>
    <w:uiPriority w:val="99"/>
    <w:unhideWhenUsed/>
    <w:rsid w:val="00195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snotfinetofi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Rogers</dc:creator>
  <dc:description/>
  <cp:lastModifiedBy>James Nicholson</cp:lastModifiedBy>
  <cp:revision>6</cp:revision>
  <dcterms:created xsi:type="dcterms:W3CDTF">2017-11-23T01:36:00Z</dcterms:created>
  <dcterms:modified xsi:type="dcterms:W3CDTF">2019-05-30T08:15:00Z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0x0101001FAB8B27AAFB1E4DB7FE9264DFC27903</vt:lpwstr>
  </property>
</Properties>
</file>